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7DD" w:rsidRDefault="002C27DD" w:rsidP="002C27DD">
      <w:pPr>
        <w:spacing w:after="0" w:line="360" w:lineRule="auto"/>
        <w:jc w:val="right"/>
      </w:pPr>
      <w:r>
        <w:t xml:space="preserve">……………………………. </w:t>
      </w:r>
    </w:p>
    <w:p w:rsidR="002C27DD" w:rsidRPr="002C27DD" w:rsidRDefault="002C27DD" w:rsidP="002C27DD">
      <w:pPr>
        <w:spacing w:after="0" w:line="360" w:lineRule="auto"/>
        <w:jc w:val="right"/>
        <w:rPr>
          <w:sz w:val="16"/>
          <w:szCs w:val="16"/>
        </w:rPr>
      </w:pPr>
      <w:r w:rsidRPr="002C27DD">
        <w:rPr>
          <w:sz w:val="16"/>
          <w:szCs w:val="16"/>
        </w:rPr>
        <w:t xml:space="preserve">(miejscowość, data) </w:t>
      </w:r>
    </w:p>
    <w:p w:rsidR="002C27DD" w:rsidRDefault="002C27DD" w:rsidP="002C27DD">
      <w:pPr>
        <w:spacing w:after="0" w:line="360" w:lineRule="auto"/>
        <w:jc w:val="center"/>
        <w:rPr>
          <w:b/>
        </w:rPr>
      </w:pPr>
    </w:p>
    <w:p w:rsidR="002C27DD" w:rsidRDefault="002C27DD" w:rsidP="002C27DD">
      <w:pPr>
        <w:spacing w:after="0" w:line="360" w:lineRule="auto"/>
        <w:jc w:val="center"/>
        <w:rPr>
          <w:b/>
        </w:rPr>
      </w:pPr>
    </w:p>
    <w:p w:rsidR="002C27DD" w:rsidRDefault="002C27DD" w:rsidP="002C27DD">
      <w:pPr>
        <w:spacing w:after="0" w:line="360" w:lineRule="auto"/>
        <w:jc w:val="center"/>
        <w:rPr>
          <w:b/>
        </w:rPr>
      </w:pPr>
      <w:r w:rsidRPr="002C27DD">
        <w:rPr>
          <w:b/>
        </w:rPr>
        <w:t>OŚWIADCZENIE</w:t>
      </w:r>
    </w:p>
    <w:p w:rsidR="002C27DD" w:rsidRPr="002C27DD" w:rsidRDefault="002C27DD" w:rsidP="002C27DD">
      <w:pPr>
        <w:spacing w:after="0" w:line="360" w:lineRule="auto"/>
        <w:jc w:val="center"/>
        <w:rPr>
          <w:b/>
        </w:rPr>
      </w:pPr>
      <w:bookmarkStart w:id="0" w:name="_GoBack"/>
      <w:bookmarkEnd w:id="0"/>
    </w:p>
    <w:p w:rsidR="002C27DD" w:rsidRDefault="002C27DD" w:rsidP="002C27DD">
      <w:pPr>
        <w:spacing w:after="0" w:line="360" w:lineRule="auto"/>
        <w:jc w:val="both"/>
      </w:pPr>
      <w:r>
        <w:t xml:space="preserve">Zgodnie z art. 65b ust. 4 pkt 5 ustawy z dnia 20 czerwca 1997 r. Prawo o ruchu drogowym, zobowiązuję się do przywrócenia do poprzedniego stanu pasa drogowego na trasie przejazdu, przejścia lub miejsca pobytu uczestników imprezy, a w przypadku uszkodzenia pasa drogowego lub urządzeń drogowych będącego następstwem imprezy – do ich bezzwłocznego naprawienia lub pokrycia kosztów tych napraw. </w:t>
      </w:r>
    </w:p>
    <w:p w:rsidR="002C27DD" w:rsidRDefault="002C27DD" w:rsidP="002C27DD">
      <w:pPr>
        <w:spacing w:after="0" w:line="360" w:lineRule="auto"/>
      </w:pPr>
    </w:p>
    <w:p w:rsidR="002C27DD" w:rsidRDefault="002C27DD" w:rsidP="002C27DD">
      <w:pPr>
        <w:spacing w:after="0" w:line="360" w:lineRule="auto"/>
        <w:jc w:val="right"/>
      </w:pPr>
      <w:r>
        <w:t xml:space="preserve">……………………………. </w:t>
      </w:r>
    </w:p>
    <w:p w:rsidR="004A04F4" w:rsidRPr="002C27DD" w:rsidRDefault="002C27DD" w:rsidP="002C27DD">
      <w:pPr>
        <w:spacing w:after="0" w:line="360" w:lineRule="auto"/>
        <w:jc w:val="right"/>
        <w:rPr>
          <w:sz w:val="16"/>
          <w:szCs w:val="16"/>
        </w:rPr>
      </w:pPr>
      <w:r w:rsidRPr="002C27DD">
        <w:rPr>
          <w:sz w:val="16"/>
          <w:szCs w:val="16"/>
        </w:rPr>
        <w:t>(podpis organizatora)</w:t>
      </w:r>
    </w:p>
    <w:sectPr w:rsidR="004A04F4" w:rsidRPr="002C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DD"/>
    <w:rsid w:val="00203971"/>
    <w:rsid w:val="002C27DD"/>
    <w:rsid w:val="00314584"/>
    <w:rsid w:val="008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33ED"/>
  <w15:chartTrackingRefBased/>
  <w15:docId w15:val="{52D47ABF-96FC-4AB2-99D3-CE8B3A9F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Kowalkowski</dc:creator>
  <cp:keywords/>
  <dc:description/>
  <cp:lastModifiedBy>Grzegorz Kowalkowski</cp:lastModifiedBy>
  <cp:revision>1</cp:revision>
  <dcterms:created xsi:type="dcterms:W3CDTF">2025-07-16T11:42:00Z</dcterms:created>
  <dcterms:modified xsi:type="dcterms:W3CDTF">2025-07-16T11:44:00Z</dcterms:modified>
</cp:coreProperties>
</file>